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B6D" w:rsidRPr="00DE2A6F" w:rsidRDefault="006447A1" w:rsidP="0040028A">
      <w:pPr>
        <w:jc w:val="center"/>
        <w:rPr>
          <w:b/>
          <w:u w:val="single"/>
        </w:rPr>
      </w:pPr>
      <w:r>
        <w:rPr>
          <w:b/>
          <w:u w:val="single"/>
        </w:rPr>
        <w:t xml:space="preserve">Fairy Tale </w:t>
      </w:r>
      <w:r w:rsidR="00D17BA3">
        <w:rPr>
          <w:b/>
          <w:u w:val="single"/>
        </w:rPr>
        <w:t>Essay</w:t>
      </w:r>
      <w:r>
        <w:rPr>
          <w:b/>
          <w:u w:val="single"/>
        </w:rPr>
        <w:t>—Character Analysis</w:t>
      </w:r>
    </w:p>
    <w:p w:rsidR="00692694" w:rsidRDefault="00692694" w:rsidP="0040028A">
      <w:pPr>
        <w:jc w:val="center"/>
      </w:pPr>
    </w:p>
    <w:p w:rsidR="002601B6" w:rsidRDefault="0088075C" w:rsidP="002601B6">
      <w:pPr>
        <w:rPr>
          <w:b/>
        </w:rPr>
      </w:pPr>
      <w:r>
        <w:rPr>
          <w:b/>
        </w:rPr>
        <w:t>D</w:t>
      </w:r>
      <w:r w:rsidR="0010680A">
        <w:rPr>
          <w:b/>
        </w:rPr>
        <w:t xml:space="preserve">ue Dates: </w:t>
      </w:r>
      <w:r w:rsidR="0010680A">
        <w:rPr>
          <w:b/>
        </w:rPr>
        <w:tab/>
      </w:r>
      <w:r w:rsidR="00935FFE">
        <w:rPr>
          <w:b/>
        </w:rPr>
        <w:t>Rough draft</w:t>
      </w:r>
      <w:r w:rsidR="002601B6">
        <w:rPr>
          <w:b/>
        </w:rPr>
        <w:t xml:space="preserve"> for peer review</w:t>
      </w:r>
      <w:r w:rsidR="00935FFE">
        <w:rPr>
          <w:b/>
        </w:rPr>
        <w:t xml:space="preserve">: </w:t>
      </w:r>
      <w:r w:rsidR="00C63D4A">
        <w:rPr>
          <w:b/>
        </w:rPr>
        <w:t xml:space="preserve">Friday </w:t>
      </w:r>
      <w:r w:rsidR="00C30901">
        <w:rPr>
          <w:b/>
        </w:rPr>
        <w:t xml:space="preserve">September </w:t>
      </w:r>
      <w:r w:rsidR="00C63D4A">
        <w:rPr>
          <w:b/>
        </w:rPr>
        <w:t>8</w:t>
      </w:r>
      <w:r w:rsidR="00FB429E">
        <w:rPr>
          <w:b/>
        </w:rPr>
        <w:t>, 2017</w:t>
      </w:r>
      <w:r w:rsidR="00807394">
        <w:rPr>
          <w:b/>
        </w:rPr>
        <w:t xml:space="preserve"> </w:t>
      </w:r>
      <w:bookmarkStart w:id="0" w:name="_GoBack"/>
      <w:bookmarkEnd w:id="0"/>
      <w:r w:rsidR="00C30901">
        <w:rPr>
          <w:b/>
        </w:rPr>
        <w:t>Paper Copy</w:t>
      </w:r>
      <w:r w:rsidR="003577F1">
        <w:rPr>
          <w:b/>
        </w:rPr>
        <w:t xml:space="preserve"> to </w:t>
      </w:r>
      <w:r w:rsidR="00D17BA3">
        <w:rPr>
          <w:b/>
        </w:rPr>
        <w:t xml:space="preserve">class </w:t>
      </w:r>
    </w:p>
    <w:p w:rsidR="0088075C" w:rsidRDefault="0088075C" w:rsidP="002601B6">
      <w:pPr>
        <w:ind w:left="720" w:firstLine="720"/>
        <w:rPr>
          <w:b/>
        </w:rPr>
      </w:pPr>
      <w:r>
        <w:rPr>
          <w:b/>
        </w:rPr>
        <w:t xml:space="preserve">Final draft: </w:t>
      </w:r>
      <w:r w:rsidR="00C63D4A">
        <w:rPr>
          <w:b/>
        </w:rPr>
        <w:t>Tuesday September 12</w:t>
      </w:r>
      <w:r w:rsidR="00FB429E">
        <w:rPr>
          <w:b/>
        </w:rPr>
        <w:t xml:space="preserve">, 2017 </w:t>
      </w:r>
      <w:r w:rsidR="003577F1">
        <w:rPr>
          <w:b/>
        </w:rPr>
        <w:t>to Box</w:t>
      </w:r>
      <w:r w:rsidR="00D17BA3">
        <w:rPr>
          <w:b/>
        </w:rPr>
        <w:t xml:space="preserve"> by 10:00 pm</w:t>
      </w:r>
    </w:p>
    <w:p w:rsidR="0010680A" w:rsidRDefault="0010680A" w:rsidP="0040028A">
      <w:pPr>
        <w:ind w:left="720" w:firstLine="720"/>
        <w:rPr>
          <w:rFonts w:cs="Arial"/>
          <w:b/>
          <w:color w:val="000000"/>
        </w:rPr>
      </w:pPr>
    </w:p>
    <w:p w:rsidR="00B45F66" w:rsidRDefault="00DE2A6F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  <w:sz w:val="22"/>
          <w:szCs w:val="22"/>
        </w:rPr>
      </w:pPr>
      <w:r w:rsidRPr="0040484E">
        <w:rPr>
          <w:rFonts w:ascii="Cambria" w:hAnsi="Cambria" w:cs="Arial"/>
          <w:b/>
          <w:color w:val="000000"/>
          <w:sz w:val="22"/>
          <w:szCs w:val="22"/>
        </w:rPr>
        <w:t>Assignment:</w:t>
      </w:r>
      <w:r w:rsidR="004E1DD7">
        <w:rPr>
          <w:rFonts w:ascii="Cambria" w:hAnsi="Cambria" w:cs="Arial"/>
          <w:color w:val="000000"/>
          <w:sz w:val="22"/>
          <w:szCs w:val="22"/>
        </w:rPr>
        <w:tab/>
      </w:r>
      <w:r w:rsidR="006447A1">
        <w:rPr>
          <w:rFonts w:ascii="Cambria" w:hAnsi="Cambria" w:cs="Arial"/>
          <w:color w:val="000000"/>
          <w:sz w:val="22"/>
          <w:szCs w:val="22"/>
        </w:rPr>
        <w:t>For the past two weeks, we’ve been talking about character traits, terms to use to discuss the characters,</w:t>
      </w:r>
      <w:r w:rsidR="00A435E0">
        <w:rPr>
          <w:rFonts w:ascii="Cambria" w:hAnsi="Cambria" w:cs="Arial"/>
          <w:color w:val="000000"/>
          <w:sz w:val="22"/>
          <w:szCs w:val="22"/>
        </w:rPr>
        <w:t xml:space="preserve"> and </w:t>
      </w:r>
      <w:r w:rsidR="006447A1">
        <w:rPr>
          <w:rFonts w:ascii="Cambria" w:hAnsi="Cambria" w:cs="Arial"/>
          <w:color w:val="000000"/>
          <w:sz w:val="22"/>
          <w:szCs w:val="22"/>
        </w:rPr>
        <w:t>the way</w:t>
      </w:r>
      <w:r w:rsidR="00A435E0">
        <w:rPr>
          <w:rFonts w:ascii="Cambria" w:hAnsi="Cambria" w:cs="Arial"/>
          <w:color w:val="000000"/>
          <w:sz w:val="22"/>
          <w:szCs w:val="22"/>
        </w:rPr>
        <w:t xml:space="preserve">s </w:t>
      </w:r>
      <w:r w:rsidR="006447A1">
        <w:rPr>
          <w:rFonts w:ascii="Cambria" w:hAnsi="Cambria" w:cs="Arial"/>
          <w:color w:val="000000"/>
          <w:sz w:val="22"/>
          <w:szCs w:val="22"/>
        </w:rPr>
        <w:t>in wh</w:t>
      </w:r>
      <w:r w:rsidR="00AA6040">
        <w:rPr>
          <w:rFonts w:ascii="Cambria" w:hAnsi="Cambria" w:cs="Arial"/>
          <w:color w:val="000000"/>
          <w:sz w:val="22"/>
          <w:szCs w:val="22"/>
        </w:rPr>
        <w:t>ich we learn about characters.</w:t>
      </w:r>
      <w:r w:rsidR="006447A1">
        <w:rPr>
          <w:rFonts w:ascii="Cambria" w:hAnsi="Cambria" w:cs="Arial"/>
          <w:color w:val="000000"/>
          <w:sz w:val="22"/>
          <w:szCs w:val="22"/>
        </w:rPr>
        <w:t xml:space="preserve">  There are many of types of literary analysis, but the central idea behind a character analysis is to make implicit what was explicit about the chosen character—to make inferences about the cha</w:t>
      </w:r>
      <w:r w:rsidR="00A435E0">
        <w:rPr>
          <w:rFonts w:ascii="Cambria" w:hAnsi="Cambria" w:cs="Arial"/>
          <w:color w:val="000000"/>
          <w:sz w:val="22"/>
          <w:szCs w:val="22"/>
        </w:rPr>
        <w:t>racter given what they and other characters say and do</w:t>
      </w:r>
      <w:r w:rsidR="00C13474">
        <w:rPr>
          <w:rFonts w:ascii="Cambria" w:hAnsi="Cambria" w:cs="Arial"/>
          <w:color w:val="000000"/>
          <w:sz w:val="22"/>
          <w:szCs w:val="22"/>
        </w:rPr>
        <w:t xml:space="preserve">.  </w:t>
      </w:r>
      <w:r w:rsidR="00A435E0">
        <w:rPr>
          <w:rFonts w:ascii="Cambria" w:hAnsi="Cambria" w:cs="Arial"/>
          <w:color w:val="000000"/>
          <w:sz w:val="22"/>
          <w:szCs w:val="22"/>
        </w:rPr>
        <w:t xml:space="preserve">  </w:t>
      </w:r>
    </w:p>
    <w:p w:rsidR="00A435E0" w:rsidRDefault="00A435E0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ab/>
      </w:r>
    </w:p>
    <w:p w:rsidR="00A435E0" w:rsidRDefault="00A435E0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/>
          <w:color w:val="000000"/>
          <w:sz w:val="22"/>
          <w:szCs w:val="22"/>
        </w:rPr>
      </w:pPr>
      <w:r>
        <w:rPr>
          <w:rFonts w:ascii="Cambria" w:hAnsi="Cambria" w:cs="Arial"/>
          <w:b/>
          <w:color w:val="000000"/>
          <w:sz w:val="22"/>
          <w:szCs w:val="22"/>
        </w:rPr>
        <w:tab/>
        <w:t>P</w:t>
      </w:r>
      <w:r w:rsidR="00AC5669">
        <w:rPr>
          <w:rFonts w:ascii="Cambria" w:hAnsi="Cambria" w:cs="Arial"/>
          <w:b/>
          <w:color w:val="000000"/>
          <w:sz w:val="22"/>
          <w:szCs w:val="22"/>
        </w:rPr>
        <w:t>ROMPT</w:t>
      </w:r>
      <w:r>
        <w:rPr>
          <w:rFonts w:ascii="Cambria" w:hAnsi="Cambria" w:cs="Arial"/>
          <w:b/>
          <w:color w:val="000000"/>
          <w:sz w:val="22"/>
          <w:szCs w:val="22"/>
        </w:rPr>
        <w:t>:</w:t>
      </w:r>
    </w:p>
    <w:p w:rsidR="00A435E0" w:rsidRDefault="00A435E0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ab/>
        <w:t>Examine the character’s traits</w:t>
      </w:r>
      <w:r w:rsidR="008E03BE">
        <w:rPr>
          <w:rFonts w:ascii="Cambria" w:hAnsi="Cambria" w:cs="Arial"/>
          <w:color w:val="000000"/>
          <w:sz w:val="22"/>
          <w:szCs w:val="22"/>
        </w:rPr>
        <w:t>/qualities</w:t>
      </w:r>
      <w:r>
        <w:rPr>
          <w:rFonts w:ascii="Cambria" w:hAnsi="Cambria" w:cs="Arial"/>
          <w:color w:val="000000"/>
          <w:sz w:val="22"/>
          <w:szCs w:val="22"/>
        </w:rPr>
        <w:t xml:space="preserve"> and</w:t>
      </w:r>
      <w:r w:rsidR="00C13474">
        <w:rPr>
          <w:rFonts w:ascii="Cambria" w:hAnsi="Cambria" w:cs="Arial"/>
          <w:color w:val="000000"/>
          <w:sz w:val="22"/>
          <w:szCs w:val="22"/>
        </w:rPr>
        <w:t xml:space="preserve"> explain</w:t>
      </w:r>
      <w:r>
        <w:rPr>
          <w:rFonts w:ascii="Cambria" w:hAnsi="Cambria" w:cs="Arial"/>
          <w:color w:val="000000"/>
          <w:sz w:val="22"/>
          <w:szCs w:val="22"/>
        </w:rPr>
        <w:t xml:space="preserve"> how th</w:t>
      </w:r>
      <w:r w:rsidR="00C13474">
        <w:rPr>
          <w:rFonts w:ascii="Cambria" w:hAnsi="Cambria" w:cs="Arial"/>
          <w:color w:val="000000"/>
          <w:sz w:val="22"/>
          <w:szCs w:val="22"/>
        </w:rPr>
        <w:t>ese</w:t>
      </w:r>
      <w:r w:rsidR="00AA6040">
        <w:rPr>
          <w:rFonts w:ascii="Cambria" w:hAnsi="Cambria" w:cs="Arial"/>
          <w:color w:val="000000"/>
          <w:sz w:val="22"/>
          <w:szCs w:val="22"/>
        </w:rPr>
        <w:t xml:space="preserve"> </w:t>
      </w:r>
      <w:r>
        <w:rPr>
          <w:rFonts w:ascii="Cambria" w:hAnsi="Cambria" w:cs="Arial"/>
          <w:color w:val="000000"/>
          <w:sz w:val="22"/>
          <w:szCs w:val="22"/>
        </w:rPr>
        <w:t>traits</w:t>
      </w:r>
      <w:r w:rsidR="008E03BE">
        <w:rPr>
          <w:rFonts w:ascii="Cambria" w:hAnsi="Cambria" w:cs="Arial"/>
          <w:color w:val="000000"/>
          <w:sz w:val="22"/>
          <w:szCs w:val="22"/>
        </w:rPr>
        <w:t>/qualities</w:t>
      </w:r>
      <w:r>
        <w:rPr>
          <w:rFonts w:ascii="Cambria" w:hAnsi="Cambria" w:cs="Arial"/>
          <w:color w:val="000000"/>
          <w:sz w:val="22"/>
          <w:szCs w:val="22"/>
        </w:rPr>
        <w:t xml:space="preserve"> </w:t>
      </w:r>
      <w:r w:rsidR="00C13474">
        <w:rPr>
          <w:rFonts w:ascii="Cambria" w:hAnsi="Cambria" w:cs="Arial"/>
          <w:color w:val="000000"/>
          <w:sz w:val="22"/>
          <w:szCs w:val="22"/>
        </w:rPr>
        <w:t>are conveyed through the actions, interactions, and dialogue in the story.</w:t>
      </w:r>
      <w:r w:rsidR="00B47FF8">
        <w:rPr>
          <w:rFonts w:ascii="Cambria" w:hAnsi="Cambria" w:cs="Arial"/>
          <w:color w:val="000000"/>
          <w:sz w:val="22"/>
          <w:szCs w:val="22"/>
        </w:rPr>
        <w:t xml:space="preserve">  Explain </w:t>
      </w:r>
      <w:r w:rsidR="00B47FF8" w:rsidRPr="00B47FF8">
        <w:rPr>
          <w:rFonts w:ascii="Cambria" w:hAnsi="Cambria" w:cs="Arial"/>
          <w:b/>
          <w:color w:val="000000"/>
          <w:sz w:val="22"/>
          <w:szCs w:val="22"/>
          <w:u w:val="single"/>
        </w:rPr>
        <w:t>HOW</w:t>
      </w:r>
      <w:r w:rsidR="00B47FF8">
        <w:rPr>
          <w:rFonts w:ascii="Cambria" w:hAnsi="Cambria" w:cs="Arial"/>
          <w:color w:val="000000"/>
          <w:sz w:val="22"/>
          <w:szCs w:val="22"/>
        </w:rPr>
        <w:t xml:space="preserve"> the dialogue, interaction, or action conveys each specific trait.  </w:t>
      </w:r>
      <w:r w:rsidR="00C13474">
        <w:rPr>
          <w:rFonts w:ascii="Cambria" w:hAnsi="Cambria" w:cs="Arial"/>
          <w:color w:val="000000"/>
          <w:sz w:val="22"/>
          <w:szCs w:val="22"/>
        </w:rPr>
        <w:t xml:space="preserve">  </w:t>
      </w:r>
      <w:r>
        <w:rPr>
          <w:rFonts w:ascii="Cambria" w:hAnsi="Cambria" w:cs="Arial"/>
          <w:color w:val="000000"/>
          <w:sz w:val="22"/>
          <w:szCs w:val="22"/>
        </w:rPr>
        <w:t xml:space="preserve">  </w:t>
      </w:r>
    </w:p>
    <w:p w:rsidR="00AA6040" w:rsidRDefault="00AA6040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447675</wp:posOffset>
                </wp:positionH>
                <wp:positionV relativeFrom="paragraph">
                  <wp:posOffset>113030</wp:posOffset>
                </wp:positionV>
                <wp:extent cx="6381750" cy="42576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425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3BE" w:rsidRDefault="009A58D7" w:rsidP="00D37F9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Here are the steps that you MUST complete for this </w:t>
                            </w:r>
                            <w:r w:rsidR="008E03BE" w:rsidRPr="004E1DD7">
                              <w:rPr>
                                <w:rFonts w:ascii="Cambria" w:hAnsi="Cambria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>assignment</w:t>
                            </w:r>
                            <w:r w:rsidR="008E03BE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:rsidR="008E03BE" w:rsidRDefault="008E03BE" w:rsidP="00AA6040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Begin by completing the </w:t>
                            </w:r>
                            <w:r w:rsidR="00FA5020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SAMANTHA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graphic organizer</w:t>
                            </w:r>
                            <w:r w:rsidR="00FA5020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.  </w:t>
                            </w:r>
                          </w:p>
                          <w:p w:rsidR="00FA5020" w:rsidRPr="00D37F9F" w:rsidRDefault="00FA5020" w:rsidP="00FA5020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A5020" w:rsidRDefault="00AC5669" w:rsidP="00D37F9F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After completing the </w:t>
                            </w:r>
                            <w:r w:rsidR="00FA5020" w:rsidRPr="00FA5020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SAMANTHA organizer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,</w:t>
                            </w:r>
                            <w:r w:rsidR="00FA5020" w:rsidRPr="00FA5020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use the worksheet to </w:t>
                            </w:r>
                            <w:r w:rsidR="00FA5020" w:rsidRPr="00FA5020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identify three of the seven attributes which seem to be the most important in understanding your character</w:t>
                            </w:r>
                            <w:r w:rsidR="00B47FF8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but are complicated enough to write about in a paragraph</w:t>
                            </w:r>
                            <w:r w:rsidR="00FA5020" w:rsidRPr="00FA5020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.  </w:t>
                            </w:r>
                            <w:r w:rsidR="00FA5020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Put a star by these attributes.  </w:t>
                            </w:r>
                          </w:p>
                          <w:p w:rsidR="008E03BE" w:rsidRDefault="00FA5020" w:rsidP="00FA502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FA5020" w:rsidRDefault="00FA5020" w:rsidP="00D37F9F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Formulate and write down a working thesis statement at the bottom of your SAMANTHA sheet.  </w:t>
                            </w:r>
                          </w:p>
                          <w:p w:rsidR="00AC5669" w:rsidRDefault="00AC5669" w:rsidP="00AC5669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A5020" w:rsidRDefault="00FA5020" w:rsidP="00D37F9F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Review </w:t>
                            </w:r>
                            <w:r w:rsidR="00B47FF8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your notes about what i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nformation should be included in an introduction.  </w:t>
                            </w:r>
                          </w:p>
                          <w:p w:rsidR="00AC5669" w:rsidRDefault="00AC5669" w:rsidP="00AC5669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A5020" w:rsidRDefault="00FA5020" w:rsidP="00D37F9F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Begin composing your essay (handwritten, typed on a word document, google docs).</w:t>
                            </w:r>
                          </w:p>
                          <w:p w:rsidR="00AC5669" w:rsidRDefault="00AC5669" w:rsidP="00AC5669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FA5020" w:rsidRDefault="00FA5020" w:rsidP="00FA5020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9A58D7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Complete rough draft by</w:t>
                            </w:r>
                            <w:r w:rsidR="009A58D7" w:rsidRPr="009A58D7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3D4A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Friday September 8 </w:t>
                            </w:r>
                            <w:r w:rsidR="00AC5669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for a peer review in class. </w:t>
                            </w:r>
                          </w:p>
                          <w:p w:rsidR="00AC5669" w:rsidRPr="009A58D7" w:rsidRDefault="00AC5669" w:rsidP="00AC5669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8E03BE" w:rsidRDefault="008E03BE" w:rsidP="00D37F9F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7F9F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Peer review the rough draft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(Sept </w:t>
                            </w:r>
                            <w:r w:rsidR="00C63D4A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)</w:t>
                            </w:r>
                            <w:r w:rsidRPr="00D37F9F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: you will bring a completed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paper copy of your </w:t>
                            </w:r>
                            <w:r w:rsidRPr="00D37F9F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rough draft to class.  I will distribute the rough drafts to all students in class.  I will provide a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worksheet with a </w:t>
                            </w:r>
                            <w:r w:rsidRPr="00D37F9F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series of questions that each student will answer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and then return to the writer.  </w:t>
                            </w:r>
                            <w:r w:rsidRPr="00D37F9F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:rsidR="008E03BE" w:rsidRDefault="008E03BE" w:rsidP="00D37F9F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8E03BE" w:rsidRDefault="008E03BE" w:rsidP="00D37F9F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7F9F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Revise and then edit the essay: consider the comments from the peer review and comple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te your own editing of the essay.  </w:t>
                            </w:r>
                          </w:p>
                          <w:p w:rsidR="008E03BE" w:rsidRDefault="008E03BE" w:rsidP="00D37F9F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8E03BE" w:rsidRPr="00D37F9F" w:rsidRDefault="008E03BE" w:rsidP="00D37F9F">
                            <w:pPr>
                              <w:pStyle w:val="Normal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D37F9F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Turn in the final draft to your Box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47FF8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folder 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by</w:t>
                            </w:r>
                            <w:r w:rsidR="009A58D7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10:00 pm on </w:t>
                            </w:r>
                            <w:r w:rsidR="00C63D4A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Tuesday September 12</w:t>
                            </w:r>
                            <w:r w:rsidRPr="00D37F9F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  On </w:t>
                            </w:r>
                            <w:r w:rsidR="00C63D4A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Wednesday September 13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, you will turn-in paper copies of your rough dra</w:t>
                            </w:r>
                            <w:r w:rsidR="009A58D7"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>ft, peer review, and SAMANTHA organizer</w:t>
                            </w:r>
                            <w:r>
                              <w:rPr>
                                <w:rFonts w:ascii="Cambria" w:hAnsi="Cambria" w:cs="Arial"/>
                                <w:color w:val="000000"/>
                                <w:sz w:val="22"/>
                                <w:szCs w:val="22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5.25pt;margin-top:8.9pt;width:502.5pt;height:3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" fillcolor="white [3201]" strokeweight=".5pt">
                <v:textbox>
                  <w:txbxContent>
                    <w:p w:rsidR="008E03BE" w:rsidRDefault="009A58D7" w:rsidP="00D37F9F">
                      <w:pPr>
                        <w:pStyle w:val="NormalWeb"/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 w:cs="Arial"/>
                          <w:b/>
                          <w:color w:val="000000"/>
                          <w:sz w:val="22"/>
                          <w:szCs w:val="22"/>
                        </w:rPr>
                        <w:t xml:space="preserve">Here are the steps that you MUST complete for this </w:t>
                      </w:r>
                      <w:r w:rsidR="008E03BE" w:rsidRPr="004E1DD7">
                        <w:rPr>
                          <w:rFonts w:ascii="Cambria" w:hAnsi="Cambria" w:cs="Arial"/>
                          <w:b/>
                          <w:color w:val="000000"/>
                          <w:sz w:val="22"/>
                          <w:szCs w:val="22"/>
                        </w:rPr>
                        <w:t>assignment</w:t>
                      </w:r>
                      <w:r w:rsidR="008E03BE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:</w:t>
                      </w:r>
                    </w:p>
                    <w:p w:rsidR="008E03BE" w:rsidRDefault="008E03BE" w:rsidP="00AA6040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Begin by completing the </w:t>
                      </w:r>
                      <w:r w:rsidR="00FA5020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SAMANTHA 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graphic organizer</w:t>
                      </w:r>
                      <w:r w:rsidR="00FA5020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.  </w:t>
                      </w:r>
                    </w:p>
                    <w:p w:rsidR="00FA5020" w:rsidRPr="00D37F9F" w:rsidRDefault="00FA5020" w:rsidP="00FA5020">
                      <w:pPr>
                        <w:pStyle w:val="NormalWeb"/>
                        <w:spacing w:before="0" w:beforeAutospacing="0" w:after="0" w:afterAutospacing="0"/>
                        <w:ind w:left="72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</w:p>
                    <w:p w:rsidR="00FA5020" w:rsidRDefault="00AC5669" w:rsidP="00D37F9F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After completing the </w:t>
                      </w:r>
                      <w:r w:rsidR="00FA5020" w:rsidRPr="00FA5020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SAMANTHA organizer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,</w:t>
                      </w:r>
                      <w:r w:rsidR="00FA5020" w:rsidRPr="00FA5020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use the worksheet to </w:t>
                      </w:r>
                      <w:r w:rsidR="00FA5020" w:rsidRPr="00FA5020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identify three of the seven attributes which seem to be the most important in understanding your character</w:t>
                      </w:r>
                      <w:r w:rsidR="00B47FF8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but are complicated enough to write about in a paragraph</w:t>
                      </w:r>
                      <w:r w:rsidR="00FA5020" w:rsidRPr="00FA5020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.  </w:t>
                      </w:r>
                      <w:r w:rsidR="00FA5020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Put a star by these attributes.  </w:t>
                      </w:r>
                    </w:p>
                    <w:p w:rsidR="008E03BE" w:rsidRDefault="00FA5020" w:rsidP="00FA5020">
                      <w:pPr>
                        <w:pStyle w:val="NormalWeb"/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</w:p>
                    <w:p w:rsidR="00FA5020" w:rsidRDefault="00FA5020" w:rsidP="00D37F9F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Formulate and write down a working thesis statement at the bottom of your SAMANTHA sheet.  </w:t>
                      </w:r>
                    </w:p>
                    <w:p w:rsidR="00AC5669" w:rsidRDefault="00AC5669" w:rsidP="00AC5669">
                      <w:pPr>
                        <w:pStyle w:val="NormalWeb"/>
                        <w:spacing w:before="0" w:beforeAutospacing="0" w:after="0" w:afterAutospacing="0"/>
                        <w:ind w:left="72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</w:p>
                    <w:p w:rsidR="00FA5020" w:rsidRDefault="00FA5020" w:rsidP="00D37F9F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Review </w:t>
                      </w:r>
                      <w:r w:rsidR="00B47FF8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your notes about what i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nformation should be included in an introduction.  </w:t>
                      </w:r>
                    </w:p>
                    <w:p w:rsidR="00AC5669" w:rsidRDefault="00AC5669" w:rsidP="00AC5669">
                      <w:pPr>
                        <w:pStyle w:val="NormalWeb"/>
                        <w:spacing w:before="0" w:beforeAutospacing="0" w:after="0" w:afterAutospacing="0"/>
                        <w:ind w:left="72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</w:p>
                    <w:p w:rsidR="00FA5020" w:rsidRDefault="00FA5020" w:rsidP="00D37F9F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Begin composing your essay (handwritten, typed on a word document, google docs).</w:t>
                      </w:r>
                    </w:p>
                    <w:p w:rsidR="00AC5669" w:rsidRDefault="00AC5669" w:rsidP="00AC5669">
                      <w:pPr>
                        <w:pStyle w:val="NormalWeb"/>
                        <w:spacing w:before="0" w:beforeAutospacing="0" w:after="0" w:afterAutospacing="0"/>
                        <w:ind w:left="72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</w:p>
                    <w:p w:rsidR="00FA5020" w:rsidRDefault="00FA5020" w:rsidP="00FA5020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 w:rsidRPr="009A58D7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Complete rough draft by</w:t>
                      </w:r>
                      <w:r w:rsidR="009A58D7" w:rsidRPr="009A58D7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C63D4A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Friday September 8 </w:t>
                      </w:r>
                      <w:r w:rsidR="00AC5669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for a peer review in class. </w:t>
                      </w:r>
                    </w:p>
                    <w:p w:rsidR="00AC5669" w:rsidRPr="009A58D7" w:rsidRDefault="00AC5669" w:rsidP="00AC5669">
                      <w:pPr>
                        <w:pStyle w:val="NormalWeb"/>
                        <w:spacing w:before="0" w:beforeAutospacing="0" w:after="0" w:afterAutospacing="0"/>
                        <w:ind w:left="72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</w:p>
                    <w:p w:rsidR="008E03BE" w:rsidRDefault="008E03BE" w:rsidP="00D37F9F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 w:rsidRPr="00D37F9F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Peer review the rough draft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(Sept </w:t>
                      </w:r>
                      <w:r w:rsidR="00C63D4A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)</w:t>
                      </w:r>
                      <w:r w:rsidRPr="00D37F9F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: you will bring a completed 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paper copy of your </w:t>
                      </w:r>
                      <w:r w:rsidRPr="00D37F9F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rough draft to class.  I will distribute the rough drafts to all students in class.  I will provide a 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worksheet with a </w:t>
                      </w:r>
                      <w:r w:rsidRPr="00D37F9F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series of questions that each student will answer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and then return to the writer.  </w:t>
                      </w:r>
                      <w:r w:rsidRPr="00D37F9F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 </w:t>
                      </w:r>
                    </w:p>
                    <w:p w:rsidR="008E03BE" w:rsidRDefault="008E03BE" w:rsidP="00D37F9F">
                      <w:pPr>
                        <w:pStyle w:val="NormalWeb"/>
                        <w:spacing w:before="0" w:beforeAutospacing="0" w:after="0" w:afterAutospacing="0"/>
                        <w:ind w:left="72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</w:p>
                    <w:p w:rsidR="008E03BE" w:rsidRDefault="008E03BE" w:rsidP="00D37F9F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 w:rsidRPr="00D37F9F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Revise and then edit the essay: consider the comments from the peer review and comple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te your own editing of the essay.  </w:t>
                      </w:r>
                    </w:p>
                    <w:p w:rsidR="008E03BE" w:rsidRDefault="008E03BE" w:rsidP="00D37F9F">
                      <w:pPr>
                        <w:pStyle w:val="NormalWeb"/>
                        <w:spacing w:before="0" w:beforeAutospacing="0" w:after="0" w:afterAutospacing="0"/>
                        <w:ind w:left="72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</w:p>
                    <w:p w:rsidR="008E03BE" w:rsidRPr="00D37F9F" w:rsidRDefault="008E03BE" w:rsidP="00D37F9F">
                      <w:pPr>
                        <w:pStyle w:val="Normal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</w:pPr>
                      <w:r w:rsidRPr="00D37F9F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Turn in the final draft to your Box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B47FF8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folder 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by</w:t>
                      </w:r>
                      <w:r w:rsidR="009A58D7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10:00 pm on </w:t>
                      </w:r>
                      <w:r w:rsidR="00C63D4A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Tuesday September 12</w:t>
                      </w:r>
                      <w:r w:rsidRPr="00D37F9F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.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  On </w:t>
                      </w:r>
                      <w:r w:rsidR="00C63D4A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Wednesday September 13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, you will turn-in paper copies of your rough dra</w:t>
                      </w:r>
                      <w:r w:rsidR="009A58D7"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>ft, peer review, and SAMANTHA organizer</w:t>
                      </w:r>
                      <w:r>
                        <w:rPr>
                          <w:rFonts w:ascii="Cambria" w:hAnsi="Cambria" w:cs="Arial"/>
                          <w:color w:val="000000"/>
                          <w:sz w:val="22"/>
                          <w:szCs w:val="22"/>
                        </w:rPr>
                        <w:t xml:space="preserve">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2601B6">
      <w:pPr>
        <w:pStyle w:val="NormalWeb"/>
        <w:spacing w:before="0" w:beforeAutospacing="0" w:after="0" w:afterAutospacing="0"/>
        <w:ind w:left="1440"/>
        <w:rPr>
          <w:rFonts w:ascii="Cambria" w:hAnsi="Cambria" w:cs="Arial"/>
          <w:color w:val="000000"/>
          <w:sz w:val="22"/>
          <w:szCs w:val="22"/>
        </w:rPr>
      </w:pPr>
    </w:p>
    <w:p w:rsidR="00D37F9F" w:rsidRDefault="00D37F9F" w:rsidP="00D37F9F">
      <w:pPr>
        <w:pStyle w:val="NormalWeb"/>
        <w:spacing w:before="0" w:beforeAutospacing="0" w:after="0" w:afterAutospacing="0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 xml:space="preserve">             </w:t>
      </w:r>
    </w:p>
    <w:p w:rsidR="000E6C7A" w:rsidRDefault="000E6C7A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AC5669" w:rsidRDefault="00AC5669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AC5669" w:rsidRDefault="00AC5669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AC5669" w:rsidRDefault="00AC5669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AC5669" w:rsidRDefault="00AC5669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AC5669" w:rsidRDefault="00AC5669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DE2A6F" w:rsidRPr="0040484E" w:rsidRDefault="00DE2A6F" w:rsidP="0040028A">
      <w:pPr>
        <w:pStyle w:val="NormalWeb"/>
        <w:spacing w:before="0" w:beforeAutospacing="0" w:after="0" w:afterAutospacing="0"/>
        <w:ind w:left="1440" w:hanging="1440"/>
        <w:rPr>
          <w:rFonts w:ascii="Cambria" w:hAnsi="Cambria" w:cs="Arial"/>
          <w:bCs/>
          <w:color w:val="000000"/>
          <w:sz w:val="22"/>
          <w:szCs w:val="22"/>
        </w:rPr>
      </w:pPr>
      <w:r w:rsidRPr="0040484E">
        <w:rPr>
          <w:rFonts w:ascii="Cambria" w:hAnsi="Cambria" w:cs="Arial"/>
          <w:b/>
          <w:bCs/>
          <w:color w:val="000000"/>
          <w:sz w:val="22"/>
          <w:szCs w:val="22"/>
        </w:rPr>
        <w:t>Purpose:</w:t>
      </w:r>
      <w:r w:rsidRPr="0040484E">
        <w:rPr>
          <w:rFonts w:ascii="Cambria" w:hAnsi="Cambria" w:cs="Arial"/>
          <w:b/>
          <w:bCs/>
          <w:color w:val="000000"/>
          <w:sz w:val="22"/>
          <w:szCs w:val="22"/>
        </w:rPr>
        <w:tab/>
      </w:r>
      <w:r w:rsidRPr="0040484E">
        <w:rPr>
          <w:rFonts w:ascii="Cambria" w:hAnsi="Cambria" w:cs="Arial"/>
          <w:bCs/>
          <w:color w:val="000000"/>
          <w:sz w:val="22"/>
          <w:szCs w:val="22"/>
        </w:rPr>
        <w:t xml:space="preserve">To </w:t>
      </w:r>
      <w:r w:rsidR="00261C74">
        <w:rPr>
          <w:rFonts w:ascii="Cambria" w:hAnsi="Cambria" w:cs="Arial"/>
          <w:bCs/>
          <w:color w:val="000000"/>
          <w:sz w:val="22"/>
          <w:szCs w:val="22"/>
        </w:rPr>
        <w:t xml:space="preserve">explain </w:t>
      </w:r>
      <w:r w:rsidR="00B47FF8" w:rsidRPr="00B47FF8">
        <w:rPr>
          <w:rFonts w:ascii="Cambria" w:hAnsi="Cambria" w:cs="Arial"/>
          <w:b/>
          <w:bCs/>
          <w:color w:val="000000"/>
          <w:sz w:val="22"/>
          <w:szCs w:val="22"/>
          <w:u w:val="single"/>
        </w:rPr>
        <w:t>HOW</w:t>
      </w:r>
      <w:r w:rsidR="00B47FF8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9A58D7" w:rsidRPr="00B47FF8">
        <w:rPr>
          <w:rFonts w:ascii="Cambria" w:hAnsi="Cambria" w:cs="Arial"/>
          <w:bCs/>
          <w:color w:val="000000"/>
          <w:sz w:val="22"/>
          <w:szCs w:val="22"/>
        </w:rPr>
        <w:t>character’s</w:t>
      </w:r>
      <w:r w:rsidR="009A58D7">
        <w:rPr>
          <w:rFonts w:ascii="Cambria" w:hAnsi="Cambria" w:cs="Arial"/>
          <w:bCs/>
          <w:color w:val="000000"/>
          <w:sz w:val="22"/>
          <w:szCs w:val="22"/>
        </w:rPr>
        <w:t xml:space="preserve"> traits and qualities are conveyed through actions, dialogue, and interactions with other characters.  </w:t>
      </w:r>
    </w:p>
    <w:p w:rsidR="0040028A" w:rsidRDefault="0040028A" w:rsidP="0040028A">
      <w:pPr>
        <w:ind w:left="1440" w:hanging="1440"/>
        <w:rPr>
          <w:b/>
        </w:rPr>
      </w:pPr>
    </w:p>
    <w:p w:rsidR="00DE2A6F" w:rsidRPr="0040484E" w:rsidRDefault="00DE2A6F" w:rsidP="0040028A">
      <w:pPr>
        <w:ind w:left="1440" w:hanging="1440"/>
      </w:pPr>
      <w:r w:rsidRPr="0040484E">
        <w:rPr>
          <w:b/>
        </w:rPr>
        <w:t>Audience:</w:t>
      </w:r>
      <w:r w:rsidRPr="0040484E">
        <w:tab/>
        <w:t xml:space="preserve">The audience for this assignment </w:t>
      </w:r>
      <w:r w:rsidR="00261C74">
        <w:t xml:space="preserve">is </w:t>
      </w:r>
      <w:r w:rsidR="009A58D7">
        <w:t>a person who has read the story.  You should not summarize the story but rather explain how the action, interaction, or dialogue convey the trait/quality.  The t</w:t>
      </w:r>
      <w:r w:rsidR="000E6C7A">
        <w:t xml:space="preserve">one should be formal and you should use </w:t>
      </w:r>
      <w:r w:rsidR="000E6C7A" w:rsidRPr="00B47FF8">
        <w:rPr>
          <w:u w:val="single"/>
        </w:rPr>
        <w:t>literary p</w:t>
      </w:r>
      <w:r w:rsidR="006E430E" w:rsidRPr="00B47FF8">
        <w:rPr>
          <w:u w:val="single"/>
        </w:rPr>
        <w:t xml:space="preserve">resent </w:t>
      </w:r>
      <w:r w:rsidR="000E6C7A" w:rsidRPr="00B47FF8">
        <w:rPr>
          <w:u w:val="single"/>
        </w:rPr>
        <w:t>tense</w:t>
      </w:r>
      <w:r w:rsidR="00B47FF8">
        <w:rPr>
          <w:u w:val="single"/>
        </w:rPr>
        <w:t xml:space="preserve"> </w:t>
      </w:r>
      <w:r w:rsidR="00B47FF8">
        <w:t xml:space="preserve">(the idea that the story exists in the present tense—anytime you allude to or quote from the story.  Example: The Fir Tree cries…; the Emperor is surprised…).  </w:t>
      </w:r>
      <w:r w:rsidR="000E6C7A">
        <w:t xml:space="preserve">  </w:t>
      </w:r>
      <w:r w:rsidR="00261C74">
        <w:t xml:space="preserve">  </w:t>
      </w:r>
      <w:r w:rsidRPr="0040484E">
        <w:t xml:space="preserve">  </w:t>
      </w:r>
    </w:p>
    <w:p w:rsidR="00DE2A6F" w:rsidRPr="0040484E" w:rsidRDefault="00DE2A6F" w:rsidP="0040028A"/>
    <w:p w:rsidR="00B47FF8" w:rsidRDefault="00B47FF8" w:rsidP="0040028A">
      <w:pPr>
        <w:ind w:left="1440" w:hanging="1440"/>
        <w:rPr>
          <w:b/>
        </w:rPr>
      </w:pPr>
    </w:p>
    <w:p w:rsidR="00B47FF8" w:rsidRDefault="00B47FF8" w:rsidP="0040028A">
      <w:pPr>
        <w:ind w:left="1440" w:hanging="1440"/>
        <w:rPr>
          <w:b/>
        </w:rPr>
      </w:pPr>
    </w:p>
    <w:p w:rsidR="00DE2A6F" w:rsidRPr="0040484E" w:rsidRDefault="00DE2A6F" w:rsidP="0040028A">
      <w:pPr>
        <w:ind w:left="1440" w:hanging="1440"/>
      </w:pPr>
      <w:r w:rsidRPr="0040484E">
        <w:rPr>
          <w:b/>
        </w:rPr>
        <w:lastRenderedPageBreak/>
        <w:t>Format:</w:t>
      </w:r>
      <w:r w:rsidRPr="0040484E">
        <w:tab/>
        <w:t>MLA format, typed and double spaced in 12 pt. Times New Roman font with 1-inch margins</w:t>
      </w:r>
    </w:p>
    <w:p w:rsidR="00DE2A6F" w:rsidRPr="0040484E" w:rsidRDefault="00DE2A6F" w:rsidP="0040028A">
      <w:pPr>
        <w:ind w:left="1440" w:hanging="1440"/>
      </w:pPr>
    </w:p>
    <w:p w:rsidR="00DE2A6F" w:rsidRPr="0040484E" w:rsidRDefault="00DE2A6F" w:rsidP="0040028A">
      <w:pPr>
        <w:ind w:left="1440"/>
      </w:pPr>
      <w:r w:rsidRPr="0040484E">
        <w:rPr>
          <w:b/>
        </w:rPr>
        <w:t>Documentation:</w:t>
      </w:r>
      <w:r w:rsidRPr="0040484E">
        <w:rPr>
          <w:rFonts w:cs="Arial"/>
          <w:color w:val="000000"/>
        </w:rPr>
        <w:t xml:space="preserve"> MLA format is the standard you must meet. In order to be prepared for such documentation, you will need to keep</w:t>
      </w:r>
      <w:r w:rsidRPr="0040484E">
        <w:rPr>
          <w:rStyle w:val="apple-converted-space"/>
          <w:rFonts w:cs="Arial"/>
          <w:color w:val="000000"/>
        </w:rPr>
        <w:t> </w:t>
      </w:r>
      <w:r w:rsidRPr="0040484E">
        <w:rPr>
          <w:rFonts w:cs="Arial"/>
          <w:color w:val="000000"/>
          <w:u w:val="single"/>
        </w:rPr>
        <w:t>careful, accurate, thorough</w:t>
      </w:r>
      <w:r w:rsidRPr="0040484E">
        <w:rPr>
          <w:rStyle w:val="apple-converted-space"/>
          <w:rFonts w:cs="Arial"/>
          <w:color w:val="000000"/>
        </w:rPr>
        <w:t> </w:t>
      </w:r>
      <w:r w:rsidRPr="0040484E">
        <w:rPr>
          <w:rFonts w:cs="Arial"/>
          <w:color w:val="000000"/>
        </w:rPr>
        <w:t xml:space="preserve">notes of any source you consult, on-line or off. </w:t>
      </w:r>
      <w:r w:rsidR="00261C74">
        <w:rPr>
          <w:rFonts w:cs="Arial"/>
          <w:color w:val="000000"/>
        </w:rPr>
        <w:t xml:space="preserve">  You </w:t>
      </w:r>
      <w:r w:rsidRPr="0040484E">
        <w:rPr>
          <w:rFonts w:cs="Arial"/>
          <w:color w:val="000000"/>
        </w:rPr>
        <w:t>will need in-text documentation and a "Works Cited" area at the end.</w:t>
      </w:r>
      <w:r w:rsidR="000E6C7A">
        <w:rPr>
          <w:rFonts w:cs="Arial"/>
          <w:color w:val="000000"/>
        </w:rPr>
        <w:t xml:space="preserve">  </w:t>
      </w:r>
      <w:r w:rsidRPr="0040484E">
        <w:rPr>
          <w:rFonts w:cs="Arial"/>
          <w:color w:val="000000"/>
        </w:rPr>
        <w:t xml:space="preserve"> </w:t>
      </w:r>
    </w:p>
    <w:p w:rsidR="0040028A" w:rsidRDefault="0040028A" w:rsidP="0040028A">
      <w:pPr>
        <w:pStyle w:val="NormalWeb"/>
        <w:spacing w:before="0" w:beforeAutospacing="0" w:after="0" w:afterAutospacing="0"/>
        <w:rPr>
          <w:rFonts w:ascii="Cambria" w:hAnsi="Cambria" w:cs="Arial"/>
          <w:b/>
          <w:bCs/>
          <w:color w:val="000000"/>
          <w:sz w:val="22"/>
          <w:szCs w:val="22"/>
        </w:rPr>
      </w:pPr>
    </w:p>
    <w:p w:rsidR="00DE2A6F" w:rsidRPr="00B87463" w:rsidRDefault="00B87463" w:rsidP="0040028A">
      <w:pPr>
        <w:pStyle w:val="NormalWeb"/>
        <w:spacing w:before="0" w:beforeAutospacing="0" w:after="0" w:afterAutospacing="0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/>
          <w:bCs/>
          <w:color w:val="000000"/>
          <w:sz w:val="22"/>
          <w:szCs w:val="22"/>
        </w:rPr>
        <w:t>Length:</w:t>
      </w:r>
      <w:r>
        <w:rPr>
          <w:rFonts w:ascii="Cambria" w:hAnsi="Cambria" w:cs="Arial"/>
          <w:b/>
          <w:bCs/>
          <w:color w:val="000000"/>
          <w:sz w:val="22"/>
          <w:szCs w:val="22"/>
        </w:rPr>
        <w:tab/>
      </w:r>
      <w:r w:rsidR="002601B6" w:rsidRPr="000E6C7A">
        <w:rPr>
          <w:rFonts w:ascii="Cambria" w:hAnsi="Cambria" w:cs="Arial"/>
          <w:bCs/>
          <w:color w:val="000000"/>
          <w:sz w:val="22"/>
          <w:szCs w:val="22"/>
        </w:rPr>
        <w:t>2</w:t>
      </w:r>
      <w:r w:rsidR="009A58D7">
        <w:rPr>
          <w:rFonts w:ascii="Cambria" w:hAnsi="Cambria" w:cs="Arial"/>
          <w:bCs/>
          <w:color w:val="000000"/>
          <w:sz w:val="22"/>
          <w:szCs w:val="22"/>
        </w:rPr>
        <w:t xml:space="preserve"> 1/2</w:t>
      </w:r>
      <w:r w:rsidR="002601B6" w:rsidRPr="000E6C7A">
        <w:rPr>
          <w:rFonts w:ascii="Cambria" w:hAnsi="Cambria" w:cs="Arial"/>
          <w:bCs/>
          <w:color w:val="000000"/>
          <w:sz w:val="22"/>
          <w:szCs w:val="22"/>
        </w:rPr>
        <w:t>-3</w:t>
      </w:r>
      <w:r w:rsidR="009A58D7">
        <w:rPr>
          <w:rFonts w:ascii="Cambria" w:hAnsi="Cambria" w:cs="Arial"/>
          <w:bCs/>
          <w:color w:val="000000"/>
          <w:sz w:val="22"/>
          <w:szCs w:val="22"/>
        </w:rPr>
        <w:t xml:space="preserve"> 1/2</w:t>
      </w:r>
      <w:r>
        <w:rPr>
          <w:rFonts w:ascii="Cambria" w:hAnsi="Cambria" w:cs="Arial"/>
          <w:bCs/>
          <w:color w:val="000000"/>
          <w:sz w:val="22"/>
          <w:szCs w:val="22"/>
        </w:rPr>
        <w:t xml:space="preserve"> pages in length</w:t>
      </w:r>
    </w:p>
    <w:p w:rsidR="00DE2A6F" w:rsidRDefault="00DE2A6F" w:rsidP="0040028A"/>
    <w:p w:rsidR="00C30901" w:rsidRDefault="00C30901" w:rsidP="0040028A"/>
    <w:p w:rsidR="00C30901" w:rsidRPr="00C30901" w:rsidRDefault="00C30901" w:rsidP="0040028A">
      <w:pPr>
        <w:rPr>
          <w:b/>
        </w:rPr>
      </w:pPr>
      <w:r w:rsidRPr="00C30901">
        <w:rPr>
          <w:b/>
        </w:rPr>
        <w:t xml:space="preserve">Essay Writing Schedule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C30901" w:rsidTr="00C30901">
        <w:tc>
          <w:tcPr>
            <w:tcW w:w="2158" w:type="dxa"/>
          </w:tcPr>
          <w:p w:rsidR="00C30901" w:rsidRDefault="00C30901" w:rsidP="0040028A">
            <w:r>
              <w:t xml:space="preserve">M </w:t>
            </w:r>
          </w:p>
          <w:p w:rsidR="00C30901" w:rsidRDefault="00C30901" w:rsidP="009A58D7"/>
        </w:tc>
        <w:tc>
          <w:tcPr>
            <w:tcW w:w="2158" w:type="dxa"/>
          </w:tcPr>
          <w:p w:rsidR="00C30901" w:rsidRDefault="009A58D7" w:rsidP="0040028A">
            <w:r>
              <w:t>T 8.29</w:t>
            </w:r>
          </w:p>
          <w:p w:rsidR="009A58D7" w:rsidRDefault="009A58D7" w:rsidP="0040028A">
            <w:r>
              <w:t>Memes</w:t>
            </w:r>
          </w:p>
          <w:p w:rsidR="00C30901" w:rsidRPr="00C30901" w:rsidRDefault="00C30901" w:rsidP="009A58D7"/>
        </w:tc>
        <w:tc>
          <w:tcPr>
            <w:tcW w:w="2158" w:type="dxa"/>
          </w:tcPr>
          <w:p w:rsidR="009A58D7" w:rsidRDefault="009A58D7" w:rsidP="0040028A">
            <w:r>
              <w:t>W 8.30</w:t>
            </w:r>
          </w:p>
          <w:p w:rsidR="009A58D7" w:rsidRDefault="009A58D7" w:rsidP="0040028A">
            <w:r>
              <w:t>Introductions, Conclusions, Thesis statements</w:t>
            </w:r>
          </w:p>
        </w:tc>
        <w:tc>
          <w:tcPr>
            <w:tcW w:w="2158" w:type="dxa"/>
          </w:tcPr>
          <w:p w:rsidR="00C30901" w:rsidRDefault="00C30901" w:rsidP="009A58D7">
            <w:r>
              <w:t xml:space="preserve">R </w:t>
            </w:r>
            <w:r w:rsidR="009A58D7">
              <w:t>8.31</w:t>
            </w:r>
          </w:p>
          <w:p w:rsidR="009A58D7" w:rsidRDefault="009A58D7" w:rsidP="009A58D7">
            <w:r>
              <w:t xml:space="preserve">Essay Prompt </w:t>
            </w:r>
          </w:p>
          <w:p w:rsidR="009A58D7" w:rsidRDefault="009A58D7" w:rsidP="009A58D7">
            <w:r>
              <w:t>MLA format</w:t>
            </w:r>
          </w:p>
        </w:tc>
        <w:tc>
          <w:tcPr>
            <w:tcW w:w="2158" w:type="dxa"/>
          </w:tcPr>
          <w:p w:rsidR="00C30901" w:rsidRDefault="00C30901" w:rsidP="0040028A">
            <w:r>
              <w:t>F</w:t>
            </w:r>
            <w:r w:rsidR="009A58D7">
              <w:t xml:space="preserve"> 9.1</w:t>
            </w:r>
          </w:p>
          <w:p w:rsidR="00C30901" w:rsidRDefault="00C30901" w:rsidP="0040028A">
            <w:r>
              <w:t>Subbie Retreat</w:t>
            </w:r>
          </w:p>
        </w:tc>
      </w:tr>
      <w:tr w:rsidR="00C30901" w:rsidTr="00C30901">
        <w:tc>
          <w:tcPr>
            <w:tcW w:w="2158" w:type="dxa"/>
          </w:tcPr>
          <w:p w:rsidR="00C30901" w:rsidRDefault="009A58D7" w:rsidP="0040028A">
            <w:r>
              <w:t>M 9.4</w:t>
            </w:r>
          </w:p>
          <w:p w:rsidR="00C30901" w:rsidRDefault="00C30901" w:rsidP="0040028A">
            <w:r>
              <w:t>No School</w:t>
            </w:r>
          </w:p>
          <w:p w:rsidR="00C30901" w:rsidRDefault="00C30901" w:rsidP="0040028A"/>
        </w:tc>
        <w:tc>
          <w:tcPr>
            <w:tcW w:w="2158" w:type="dxa"/>
          </w:tcPr>
          <w:p w:rsidR="00C30901" w:rsidRDefault="009A58D7" w:rsidP="0040028A">
            <w:r>
              <w:t>T 9.5</w:t>
            </w:r>
          </w:p>
          <w:p w:rsidR="00C30901" w:rsidRDefault="00C30901" w:rsidP="0040028A">
            <w:r>
              <w:t>Work Day</w:t>
            </w:r>
          </w:p>
          <w:p w:rsidR="00C30901" w:rsidRDefault="00C30901" w:rsidP="0040028A">
            <w:r>
              <w:t>(Rough Draft)</w:t>
            </w:r>
          </w:p>
        </w:tc>
        <w:tc>
          <w:tcPr>
            <w:tcW w:w="2158" w:type="dxa"/>
          </w:tcPr>
          <w:p w:rsidR="00C30901" w:rsidRDefault="009A58D7" w:rsidP="0040028A">
            <w:r>
              <w:t>W 9.6</w:t>
            </w:r>
          </w:p>
          <w:p w:rsidR="00C30901" w:rsidRDefault="00C30901" w:rsidP="0040028A">
            <w:r>
              <w:t>Work Day</w:t>
            </w:r>
          </w:p>
          <w:p w:rsidR="00C30901" w:rsidRDefault="00C30901" w:rsidP="0040028A">
            <w:r>
              <w:t>(Rough Draft)</w:t>
            </w:r>
          </w:p>
          <w:p w:rsidR="00C30901" w:rsidRDefault="00C30901" w:rsidP="0040028A"/>
        </w:tc>
        <w:tc>
          <w:tcPr>
            <w:tcW w:w="2158" w:type="dxa"/>
          </w:tcPr>
          <w:p w:rsidR="00C30901" w:rsidRDefault="009A58D7" w:rsidP="0040028A">
            <w:r>
              <w:t>R 9.7</w:t>
            </w:r>
          </w:p>
          <w:p w:rsidR="00C30901" w:rsidRDefault="00C63D4A" w:rsidP="00C63D4A">
            <w:r>
              <w:t xml:space="preserve">Work Day </w:t>
            </w:r>
          </w:p>
          <w:p w:rsidR="00C63D4A" w:rsidRDefault="00C63D4A" w:rsidP="00C63D4A">
            <w:r>
              <w:t>(Rough Draft)</w:t>
            </w:r>
          </w:p>
        </w:tc>
        <w:tc>
          <w:tcPr>
            <w:tcW w:w="2158" w:type="dxa"/>
          </w:tcPr>
          <w:p w:rsidR="00C30901" w:rsidRDefault="009A58D7" w:rsidP="0040028A">
            <w:r>
              <w:t>F 9.8</w:t>
            </w:r>
          </w:p>
          <w:p w:rsidR="00C63D4A" w:rsidRPr="00C30901" w:rsidRDefault="00C63D4A" w:rsidP="00C63D4A">
            <w:pPr>
              <w:rPr>
                <w:b/>
              </w:rPr>
            </w:pPr>
            <w:r w:rsidRPr="00C30901">
              <w:rPr>
                <w:b/>
              </w:rPr>
              <w:t>Rough Draft Due</w:t>
            </w:r>
          </w:p>
          <w:p w:rsidR="00C63D4A" w:rsidRDefault="00C63D4A" w:rsidP="00C63D4A">
            <w:r>
              <w:t xml:space="preserve">Paper copy for </w:t>
            </w:r>
          </w:p>
          <w:p w:rsidR="00C63D4A" w:rsidRDefault="00C63D4A" w:rsidP="00C63D4A">
            <w:r>
              <w:t>Peer Review</w:t>
            </w:r>
          </w:p>
          <w:p w:rsidR="00C30901" w:rsidRDefault="00C30901" w:rsidP="0040028A"/>
        </w:tc>
      </w:tr>
      <w:tr w:rsidR="00C30901" w:rsidTr="00C30901">
        <w:tc>
          <w:tcPr>
            <w:tcW w:w="2158" w:type="dxa"/>
          </w:tcPr>
          <w:p w:rsidR="00C30901" w:rsidRDefault="00C30901" w:rsidP="0040028A">
            <w:r>
              <w:t>M 9.1</w:t>
            </w:r>
            <w:r w:rsidR="009A58D7">
              <w:t>1</w:t>
            </w:r>
          </w:p>
          <w:p w:rsidR="00C63D4A" w:rsidRDefault="00C63D4A" w:rsidP="00C63D4A">
            <w:r>
              <w:t>Work Day</w:t>
            </w:r>
          </w:p>
          <w:p w:rsidR="00C30901" w:rsidRDefault="00C63D4A" w:rsidP="00C63D4A">
            <w:r>
              <w:t>(Revising)</w:t>
            </w:r>
          </w:p>
        </w:tc>
        <w:tc>
          <w:tcPr>
            <w:tcW w:w="2158" w:type="dxa"/>
          </w:tcPr>
          <w:p w:rsidR="00C30901" w:rsidRDefault="00C30901" w:rsidP="0040028A">
            <w:r>
              <w:t>T 9.13</w:t>
            </w:r>
          </w:p>
          <w:p w:rsidR="00C63D4A" w:rsidRDefault="00C63D4A" w:rsidP="00C63D4A">
            <w:r>
              <w:t>Work Day</w:t>
            </w:r>
          </w:p>
          <w:p w:rsidR="00C63D4A" w:rsidRDefault="00C63D4A" w:rsidP="00C63D4A">
            <w:r>
              <w:t>(Editing)</w:t>
            </w:r>
          </w:p>
          <w:p w:rsidR="00C63D4A" w:rsidRPr="00C30901" w:rsidRDefault="00C63D4A" w:rsidP="00C63D4A">
            <w:pPr>
              <w:rPr>
                <w:b/>
              </w:rPr>
            </w:pPr>
            <w:r w:rsidRPr="00C30901">
              <w:rPr>
                <w:b/>
              </w:rPr>
              <w:t xml:space="preserve">Final Draft Due at </w:t>
            </w:r>
          </w:p>
          <w:p w:rsidR="00C63D4A" w:rsidRPr="00C30901" w:rsidRDefault="00C63D4A" w:rsidP="00C63D4A">
            <w:pPr>
              <w:rPr>
                <w:b/>
              </w:rPr>
            </w:pPr>
            <w:r w:rsidRPr="00C30901">
              <w:rPr>
                <w:b/>
              </w:rPr>
              <w:t xml:space="preserve">10PM </w:t>
            </w:r>
          </w:p>
          <w:p w:rsidR="00C30901" w:rsidRDefault="00C30901" w:rsidP="00C63D4A"/>
        </w:tc>
        <w:tc>
          <w:tcPr>
            <w:tcW w:w="2158" w:type="dxa"/>
          </w:tcPr>
          <w:p w:rsidR="00C30901" w:rsidRDefault="00C30901" w:rsidP="0040028A">
            <w:r>
              <w:t>W 9.14</w:t>
            </w:r>
          </w:p>
          <w:p w:rsidR="00C30901" w:rsidRDefault="00C63D4A" w:rsidP="00C63D4A">
            <w:r>
              <w:t xml:space="preserve">Paper copies of rough draft, peer review, and </w:t>
            </w:r>
            <w:r>
              <w:t>SAMANTHA organizer</w:t>
            </w:r>
          </w:p>
        </w:tc>
        <w:tc>
          <w:tcPr>
            <w:tcW w:w="2158" w:type="dxa"/>
          </w:tcPr>
          <w:p w:rsidR="00C30901" w:rsidRDefault="00C63D4A" w:rsidP="0040028A">
            <w:r>
              <w:t>R 9.15</w:t>
            </w:r>
          </w:p>
        </w:tc>
        <w:tc>
          <w:tcPr>
            <w:tcW w:w="2158" w:type="dxa"/>
          </w:tcPr>
          <w:p w:rsidR="00C30901" w:rsidRDefault="00C30901" w:rsidP="0040028A"/>
        </w:tc>
      </w:tr>
    </w:tbl>
    <w:p w:rsidR="00C30901" w:rsidRDefault="00C30901" w:rsidP="0040028A"/>
    <w:sectPr w:rsidR="00C30901" w:rsidSect="00DE2A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731F"/>
    <w:multiLevelType w:val="hybridMultilevel"/>
    <w:tmpl w:val="5B52D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97A6E"/>
    <w:multiLevelType w:val="hybridMultilevel"/>
    <w:tmpl w:val="3B94F8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767C0"/>
    <w:multiLevelType w:val="hybridMultilevel"/>
    <w:tmpl w:val="43EE8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A6F"/>
    <w:rsid w:val="0004795B"/>
    <w:rsid w:val="000A1172"/>
    <w:rsid w:val="000E6C7A"/>
    <w:rsid w:val="0010680A"/>
    <w:rsid w:val="002601B6"/>
    <w:rsid w:val="00261C74"/>
    <w:rsid w:val="003577F1"/>
    <w:rsid w:val="0040028A"/>
    <w:rsid w:val="0043590C"/>
    <w:rsid w:val="00453E61"/>
    <w:rsid w:val="004603CF"/>
    <w:rsid w:val="004E1DD7"/>
    <w:rsid w:val="004F2307"/>
    <w:rsid w:val="00505640"/>
    <w:rsid w:val="00583746"/>
    <w:rsid w:val="005C53F5"/>
    <w:rsid w:val="005F0B80"/>
    <w:rsid w:val="006447A1"/>
    <w:rsid w:val="00645092"/>
    <w:rsid w:val="00671BED"/>
    <w:rsid w:val="00692694"/>
    <w:rsid w:val="006E430E"/>
    <w:rsid w:val="00807394"/>
    <w:rsid w:val="0088075C"/>
    <w:rsid w:val="008C31AC"/>
    <w:rsid w:val="008E03BE"/>
    <w:rsid w:val="009358BC"/>
    <w:rsid w:val="00935FFE"/>
    <w:rsid w:val="009A58D7"/>
    <w:rsid w:val="009E0A9D"/>
    <w:rsid w:val="00A060F9"/>
    <w:rsid w:val="00A435E0"/>
    <w:rsid w:val="00A84495"/>
    <w:rsid w:val="00AA6040"/>
    <w:rsid w:val="00AC5669"/>
    <w:rsid w:val="00B23BFC"/>
    <w:rsid w:val="00B43B6D"/>
    <w:rsid w:val="00B45F66"/>
    <w:rsid w:val="00B47FF8"/>
    <w:rsid w:val="00B5289C"/>
    <w:rsid w:val="00B87463"/>
    <w:rsid w:val="00C06732"/>
    <w:rsid w:val="00C13474"/>
    <w:rsid w:val="00C30901"/>
    <w:rsid w:val="00C63D4A"/>
    <w:rsid w:val="00D17BA3"/>
    <w:rsid w:val="00D23105"/>
    <w:rsid w:val="00D3424C"/>
    <w:rsid w:val="00D37F9F"/>
    <w:rsid w:val="00D64D0F"/>
    <w:rsid w:val="00D85578"/>
    <w:rsid w:val="00DE2A6F"/>
    <w:rsid w:val="00E00C2E"/>
    <w:rsid w:val="00E46FE0"/>
    <w:rsid w:val="00EC0CD2"/>
    <w:rsid w:val="00FA5020"/>
    <w:rsid w:val="00FB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1634A7-258D-4EF9-8BC7-AA7175AD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DE2A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DE2A6F"/>
  </w:style>
  <w:style w:type="character" w:styleId="Hyperlink">
    <w:name w:val="Hyperlink"/>
    <w:basedOn w:val="DefaultParagraphFont"/>
    <w:uiPriority w:val="99"/>
    <w:unhideWhenUsed/>
    <w:rsid w:val="005F0B8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90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90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3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Urbana-Champaign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Rodems, Kathleen Louise</dc:creator>
  <cp:lastModifiedBy>Rodems, Kathy</cp:lastModifiedBy>
  <cp:revision>20</cp:revision>
  <cp:lastPrinted>2017-08-30T23:57:00Z</cp:lastPrinted>
  <dcterms:created xsi:type="dcterms:W3CDTF">2016-08-30T20:08:00Z</dcterms:created>
  <dcterms:modified xsi:type="dcterms:W3CDTF">2017-08-31T14:26:00Z</dcterms:modified>
</cp:coreProperties>
</file>